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45" w:rsidRPr="00E401F4" w:rsidRDefault="00B46B45" w:rsidP="00B46B45">
      <w:pPr>
        <w:spacing w:line="400" w:lineRule="exact"/>
        <w:rPr>
          <w:rFonts w:ascii="宋体"/>
          <w:b/>
          <w:sz w:val="28"/>
          <w:szCs w:val="28"/>
        </w:rPr>
      </w:pPr>
      <w:bookmarkStart w:id="0" w:name="_GoBack"/>
      <w:bookmarkEnd w:id="0"/>
      <w:r w:rsidRPr="00E401F4">
        <w:rPr>
          <w:rFonts w:ascii="宋体" w:hAnsi="宋体" w:hint="eastAsia"/>
          <w:b/>
          <w:sz w:val="28"/>
          <w:szCs w:val="28"/>
        </w:rPr>
        <w:t>附件</w:t>
      </w:r>
      <w:r w:rsidRPr="00E401F4">
        <w:rPr>
          <w:rFonts w:ascii="宋体" w:hAnsi="宋体"/>
          <w:b/>
          <w:sz w:val="28"/>
          <w:szCs w:val="28"/>
        </w:rPr>
        <w:t>1</w:t>
      </w:r>
      <w:r w:rsidRPr="00E401F4">
        <w:rPr>
          <w:rFonts w:ascii="宋体" w:hAnsi="宋体" w:hint="eastAsia"/>
          <w:b/>
          <w:sz w:val="28"/>
          <w:szCs w:val="28"/>
        </w:rPr>
        <w:t>：</w:t>
      </w:r>
    </w:p>
    <w:p w:rsidR="00B46B45" w:rsidRPr="00E401F4" w:rsidRDefault="00B46B45" w:rsidP="00B46B45">
      <w:pPr>
        <w:spacing w:line="400" w:lineRule="exact"/>
        <w:jc w:val="center"/>
        <w:rPr>
          <w:rFonts w:ascii="宋体"/>
          <w:b/>
          <w:sz w:val="28"/>
          <w:szCs w:val="28"/>
        </w:rPr>
      </w:pPr>
      <w:r w:rsidRPr="00E401F4">
        <w:rPr>
          <w:rFonts w:ascii="宋体" w:hAnsi="宋体" w:hint="eastAsia"/>
          <w:b/>
          <w:sz w:val="28"/>
          <w:szCs w:val="28"/>
        </w:rPr>
        <w:t>湖南工学院学术委员会委员推荐名额分配表</w:t>
      </w:r>
    </w:p>
    <w:tbl>
      <w:tblPr>
        <w:tblW w:w="10042" w:type="dxa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1072"/>
        <w:gridCol w:w="2481"/>
        <w:gridCol w:w="2584"/>
        <w:gridCol w:w="1453"/>
        <w:gridCol w:w="2107"/>
      </w:tblGrid>
      <w:tr w:rsidR="00B46B45" w:rsidTr="00495E6C">
        <w:trPr>
          <w:trHeight w:val="743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2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2481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隶属院（部）</w:t>
            </w:r>
          </w:p>
        </w:tc>
        <w:tc>
          <w:tcPr>
            <w:tcW w:w="2584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1453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推荐委员数</w:t>
            </w:r>
          </w:p>
        </w:tc>
        <w:tc>
          <w:tcPr>
            <w:tcW w:w="2107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7" w:type="dxa"/>
            <w:vMerge w:val="restart"/>
            <w:vAlign w:val="center"/>
          </w:tcPr>
          <w:p w:rsidR="00B46B45" w:rsidRPr="00DE70D8" w:rsidRDefault="00B46B45" w:rsidP="00495E6C"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DE70D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职务委员</w:t>
            </w:r>
            <w:r w:rsidRPr="00DE70D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DE70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  <w:r w:rsidRPr="0016528D">
              <w:rPr>
                <w:rFonts w:ascii="??" w:hAnsi="??" w:cs="Arial" w:hint="eastAsia"/>
                <w:color w:val="333333"/>
                <w:szCs w:val="21"/>
              </w:rPr>
              <w:t>（</w:t>
            </w:r>
            <w:r w:rsidRPr="0016528D">
              <w:rPr>
                <w:rFonts w:ascii="??" w:hAnsi="??" w:cs="Arial" w:hint="eastAsia"/>
                <w:bCs/>
                <w:color w:val="333333"/>
              </w:rPr>
              <w:t>主管科技副校长、科技处处长</w:t>
            </w:r>
            <w:r w:rsidRPr="0016528D">
              <w:rPr>
                <w:rFonts w:ascii="??" w:hAnsi="??" w:cs="Arial" w:hint="eastAsia"/>
                <w:color w:val="333333"/>
                <w:szCs w:val="21"/>
              </w:rPr>
              <w:t>）。</w:t>
            </w: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材料科学与工程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安全与环境工程学院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安全科学与工程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青年委员至少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人。</w:t>
            </w: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70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电气与信息工程学院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青年委员至少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人。</w:t>
            </w:r>
          </w:p>
        </w:tc>
      </w:tr>
      <w:tr w:rsidR="00B46B45" w:rsidTr="00495E6C">
        <w:trPr>
          <w:cantSplit/>
          <w:trHeight w:val="270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70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电气工程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70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rFonts w:ascii="??" w:hAnsi="??" w:cs="Arial"/>
                <w:color w:val="333333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电子科学与技术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材料与化学工程学院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化学工程与技术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青年委员至少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人。</w:t>
            </w: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材料科学与工程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spacing w:line="1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计算机与信息工程学院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spacing w:line="160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软件工程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建筑工程与艺术设计学院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建筑学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14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14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数理部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力学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青年委员至少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人。</w:t>
            </w:r>
          </w:p>
        </w:tc>
      </w:tr>
      <w:tr w:rsidR="00B46B45" w:rsidTr="00495E6C">
        <w:trPr>
          <w:cantSplit/>
          <w:trHeight w:val="314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72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14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物理学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14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72" w:type="dxa"/>
            <w:vMerge w:val="restart"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bCs/>
                <w:color w:val="333333"/>
                <w:szCs w:val="21"/>
              </w:rPr>
              <w:t>管理学</w:t>
            </w:r>
          </w:p>
        </w:tc>
        <w:tc>
          <w:tcPr>
            <w:tcW w:w="2481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2584" w:type="dxa"/>
            <w:vMerge w:val="restart"/>
            <w:vAlign w:val="center"/>
          </w:tcPr>
          <w:p w:rsidR="00B46B45" w:rsidRPr="00D13E1C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D13E1C">
              <w:rPr>
                <w:rFonts w:ascii="??" w:hAnsi="??" w:cs="Arial" w:hint="eastAsia"/>
                <w:color w:val="000000"/>
                <w:szCs w:val="21"/>
              </w:rPr>
              <w:t>图书情报与档案管理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    1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共同推荐与选举。</w:t>
            </w:r>
          </w:p>
        </w:tc>
      </w:tr>
      <w:tr w:rsidR="00B46B45" w:rsidTr="00495E6C">
        <w:trPr>
          <w:cantSplit/>
          <w:trHeight w:val="314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jc w:val="center"/>
              <w:rPr>
                <w:rFonts w:ascii="??" w:hAnsi="??" w:cs="Arial"/>
                <w:bCs/>
                <w:color w:val="333333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档案馆</w:t>
            </w:r>
          </w:p>
        </w:tc>
        <w:tc>
          <w:tcPr>
            <w:tcW w:w="2584" w:type="dxa"/>
            <w:vMerge/>
          </w:tcPr>
          <w:p w:rsidR="00B46B45" w:rsidRDefault="00B46B45" w:rsidP="00495E6C">
            <w:pPr>
              <w:widowControl/>
              <w:jc w:val="center"/>
              <w:rPr>
                <w:rFonts w:ascii="??" w:hAnsi="??" w:cs="Arial"/>
                <w:color w:val="333333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97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2584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管理科学与工程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7" w:type="dxa"/>
            <w:vMerge w:val="restart"/>
            <w:vAlign w:val="center"/>
          </w:tcPr>
          <w:p w:rsidR="00B46B45" w:rsidRPr="0016528D" w:rsidRDefault="00B46B45" w:rsidP="0016528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16528D">
              <w:rPr>
                <w:rFonts w:hint="eastAsia"/>
                <w:color w:val="000000"/>
                <w:kern w:val="0"/>
                <w:szCs w:val="21"/>
              </w:rPr>
              <w:t>职务委员</w:t>
            </w:r>
            <w:r w:rsidRPr="0016528D">
              <w:rPr>
                <w:color w:val="000000"/>
                <w:kern w:val="0"/>
                <w:szCs w:val="21"/>
              </w:rPr>
              <w:t>3</w:t>
            </w:r>
            <w:r w:rsidRPr="0016528D">
              <w:rPr>
                <w:rFonts w:hint="eastAsia"/>
                <w:color w:val="000000"/>
                <w:kern w:val="0"/>
                <w:szCs w:val="21"/>
              </w:rPr>
              <w:t>人（</w:t>
            </w:r>
            <w:r w:rsidRPr="0016528D">
              <w:rPr>
                <w:rFonts w:hint="eastAsia"/>
                <w:bCs/>
                <w:kern w:val="0"/>
              </w:rPr>
              <w:t>主管教学副校长、主管人事副校长、教务处长）</w:t>
            </w:r>
            <w:r w:rsidRPr="0016528D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</w:tr>
      <w:tr w:rsidR="00B46B45" w:rsidTr="00495E6C">
        <w:trPr>
          <w:cantSplit/>
          <w:trHeight w:val="247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72" w:type="dxa"/>
            <w:vMerge w:val="restart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理论经济学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55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rFonts w:ascii="??" w:hAnsi="??" w:cs="Arial"/>
                <w:color w:val="333333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应用经济学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409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72" w:type="dxa"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2481" w:type="dxa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584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1453" w:type="dxa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31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72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2481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思政部</w:t>
            </w:r>
            <w:proofErr w:type="gramEnd"/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453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vMerge w:val="restart"/>
            <w:vAlign w:val="center"/>
          </w:tcPr>
          <w:p w:rsidR="00B46B45" w:rsidRDefault="00B46B45" w:rsidP="00495E6C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07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72" w:type="dxa"/>
            <w:vMerge w:val="restart"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07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??" w:hAnsi="??" w:cs="Arial" w:hint="eastAsia"/>
                <w:color w:val="333333"/>
                <w:szCs w:val="21"/>
              </w:rPr>
              <w:t>马克思主义理论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90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72" w:type="dxa"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历史性</w:t>
            </w: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中国史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249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72" w:type="dxa"/>
            <w:vMerge w:val="restart"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2481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453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vMerge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375"/>
          <w:jc w:val="center"/>
        </w:trPr>
        <w:tc>
          <w:tcPr>
            <w:tcW w:w="345" w:type="dxa"/>
            <w:vAlign w:val="center"/>
          </w:tcPr>
          <w:p w:rsidR="00B46B45" w:rsidRDefault="00B46B45" w:rsidP="00495E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72" w:type="dxa"/>
            <w:vMerge/>
            <w:vAlign w:val="center"/>
          </w:tcPr>
          <w:p w:rsidR="00B46B45" w:rsidRDefault="00B46B45" w:rsidP="00495E6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1453" w:type="dxa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vAlign w:val="center"/>
          </w:tcPr>
          <w:p w:rsidR="00B46B45" w:rsidRDefault="00B46B45" w:rsidP="00495E6C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46B45" w:rsidTr="00495E6C">
        <w:trPr>
          <w:cantSplit/>
          <w:trHeight w:val="422"/>
          <w:jc w:val="center"/>
        </w:trPr>
        <w:tc>
          <w:tcPr>
            <w:tcW w:w="1417" w:type="dxa"/>
            <w:gridSpan w:val="2"/>
            <w:vAlign w:val="center"/>
          </w:tcPr>
          <w:p w:rsidR="00B46B45" w:rsidRDefault="00B46B45" w:rsidP="00495E6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81" w:type="dxa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</w:tcPr>
          <w:p w:rsidR="00B46B45" w:rsidRDefault="00B46B45" w:rsidP="00495E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07" w:type="dxa"/>
            <w:vAlign w:val="center"/>
          </w:tcPr>
          <w:p w:rsidR="00B46B45" w:rsidRDefault="00B46B45" w:rsidP="00495E6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750435" w:rsidRDefault="00750435"/>
    <w:sectPr w:rsidR="00750435" w:rsidSect="00B46B4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03" w:rsidRDefault="00DF2D03" w:rsidP="00DF2D03">
      <w:r>
        <w:separator/>
      </w:r>
    </w:p>
  </w:endnote>
  <w:endnote w:type="continuationSeparator" w:id="0">
    <w:p w:rsidR="00DF2D03" w:rsidRDefault="00DF2D03" w:rsidP="00DF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03" w:rsidRDefault="00DF2D03" w:rsidP="00DF2D03">
      <w:r>
        <w:separator/>
      </w:r>
    </w:p>
  </w:footnote>
  <w:footnote w:type="continuationSeparator" w:id="0">
    <w:p w:rsidR="00DF2D03" w:rsidRDefault="00DF2D03" w:rsidP="00DF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45"/>
    <w:rsid w:val="000E13B1"/>
    <w:rsid w:val="0016528D"/>
    <w:rsid w:val="00750435"/>
    <w:rsid w:val="00B46B45"/>
    <w:rsid w:val="00D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61">
    <w:name w:val="style61"/>
    <w:basedOn w:val="a0"/>
    <w:uiPriority w:val="99"/>
    <w:rsid w:val="00B46B45"/>
    <w:rPr>
      <w:rFonts w:cs="Times New Roman"/>
      <w:b/>
      <w:bCs/>
      <w:color w:val="CC000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DF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D0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D0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61">
    <w:name w:val="style61"/>
    <w:basedOn w:val="a0"/>
    <w:uiPriority w:val="99"/>
    <w:rsid w:val="00B46B45"/>
    <w:rPr>
      <w:rFonts w:cs="Times New Roman"/>
      <w:b/>
      <w:bCs/>
      <w:color w:val="CC000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DF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D0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D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2015-03-17T08:25:00Z</dcterms:created>
  <dcterms:modified xsi:type="dcterms:W3CDTF">2015-03-17T08:25:00Z</dcterms:modified>
</cp:coreProperties>
</file>